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AA" w:rsidRPr="00492DC1" w:rsidRDefault="00264DAA" w:rsidP="00264DAA">
      <w:pPr>
        <w:rPr>
          <w:b/>
          <w:sz w:val="28"/>
          <w:szCs w:val="28"/>
        </w:rPr>
      </w:pPr>
      <w:r w:rsidRPr="00492DC1">
        <w:rPr>
          <w:b/>
          <w:sz w:val="28"/>
          <w:szCs w:val="28"/>
        </w:rPr>
        <w:t>CĂMINUL PENTRU PERSOANE VÂRSTNICE “SF.ANTIM IVIREANUL”</w:t>
      </w:r>
    </w:p>
    <w:p w:rsidR="00264DAA" w:rsidRPr="00492DC1" w:rsidRDefault="00264DAA" w:rsidP="00264DAA">
      <w:pPr>
        <w:outlineLvl w:val="0"/>
        <w:rPr>
          <w:rFonts w:eastAsia="Arial Unicode MS"/>
          <w:b/>
          <w:bCs/>
          <w:iCs/>
        </w:rPr>
      </w:pPr>
      <w:r w:rsidRPr="00492DC1">
        <w:rPr>
          <w:rFonts w:eastAsia="Arial Unicode MS"/>
          <w:b/>
          <w:bCs/>
          <w:iCs/>
          <w:sz w:val="28"/>
          <w:szCs w:val="28"/>
        </w:rPr>
        <w:t>COMISIA DE CONCURS</w:t>
      </w:r>
    </w:p>
    <w:p w:rsidR="00264DAA" w:rsidRPr="00143C63" w:rsidRDefault="00264DAA" w:rsidP="00264DAA">
      <w:pPr>
        <w:outlineLvl w:val="0"/>
        <w:rPr>
          <w:rFonts w:eastAsia="Arial Unicode MS"/>
          <w:b/>
          <w:bCs/>
          <w:iCs/>
          <w:caps/>
        </w:rPr>
      </w:pPr>
      <w:proofErr w:type="gramStart"/>
      <w:r w:rsidRPr="00492DC1">
        <w:rPr>
          <w:rFonts w:eastAsia="Arial Unicode MS"/>
          <w:b/>
          <w:bCs/>
          <w:iCs/>
          <w:caps/>
          <w:sz w:val="26"/>
          <w:szCs w:val="26"/>
        </w:rPr>
        <w:t>nr.</w:t>
      </w:r>
      <w:proofErr w:type="gramEnd"/>
      <w:r>
        <w:rPr>
          <w:rFonts w:eastAsia="Arial Unicode MS"/>
          <w:b/>
          <w:bCs/>
          <w:iCs/>
          <w:caps/>
          <w:sz w:val="26"/>
          <w:szCs w:val="26"/>
        </w:rPr>
        <w:t xml:space="preserve"> </w:t>
      </w:r>
      <w:proofErr w:type="gramStart"/>
      <w:r>
        <w:rPr>
          <w:rFonts w:eastAsia="Arial Unicode MS"/>
          <w:b/>
          <w:bCs/>
          <w:iCs/>
          <w:caps/>
          <w:sz w:val="26"/>
          <w:szCs w:val="26"/>
        </w:rPr>
        <w:t>635 /01</w:t>
      </w:r>
      <w:r w:rsidRPr="00492DC1">
        <w:rPr>
          <w:rFonts w:eastAsia="Arial Unicode MS"/>
          <w:b/>
          <w:bCs/>
          <w:iCs/>
          <w:caps/>
          <w:sz w:val="26"/>
          <w:szCs w:val="26"/>
        </w:rPr>
        <w:t>.0</w:t>
      </w:r>
      <w:r>
        <w:rPr>
          <w:rFonts w:eastAsia="Arial Unicode MS"/>
          <w:b/>
          <w:bCs/>
          <w:iCs/>
          <w:caps/>
          <w:sz w:val="26"/>
          <w:szCs w:val="26"/>
        </w:rPr>
        <w:t>8</w:t>
      </w:r>
      <w:r w:rsidRPr="00492DC1">
        <w:rPr>
          <w:rFonts w:eastAsia="Arial Unicode MS"/>
          <w:b/>
          <w:bCs/>
          <w:iCs/>
          <w:caps/>
          <w:sz w:val="26"/>
          <w:szCs w:val="26"/>
        </w:rPr>
        <w:t>.</w:t>
      </w:r>
      <w:proofErr w:type="gramEnd"/>
      <w:r w:rsidRPr="00492DC1">
        <w:rPr>
          <w:rFonts w:eastAsia="Arial Unicode MS"/>
          <w:b/>
          <w:bCs/>
          <w:iCs/>
          <w:caps/>
          <w:sz w:val="26"/>
          <w:szCs w:val="26"/>
        </w:rPr>
        <w:t xml:space="preserve"> 2017</w:t>
      </w:r>
    </w:p>
    <w:p w:rsidR="00264DAA" w:rsidRPr="00165EC6" w:rsidRDefault="00264DAA" w:rsidP="00264DAA">
      <w:pPr>
        <w:pStyle w:val="Heading5"/>
        <w:spacing w:line="360" w:lineRule="auto"/>
        <w:rPr>
          <w:i w:val="0"/>
          <w:lang w:val="ro-RO"/>
        </w:rPr>
      </w:pPr>
    </w:p>
    <w:p w:rsidR="00264DAA" w:rsidRDefault="00264DAA" w:rsidP="00264DAA">
      <w:pPr>
        <w:pStyle w:val="BodyText2"/>
        <w:jc w:val="center"/>
        <w:rPr>
          <w:b/>
          <w:sz w:val="28"/>
          <w:szCs w:val="28"/>
        </w:rPr>
      </w:pPr>
      <w:r w:rsidRPr="00F60BFA">
        <w:rPr>
          <w:b/>
          <w:caps/>
          <w:sz w:val="28"/>
          <w:szCs w:val="28"/>
        </w:rPr>
        <w:t>Rezultatul interviului</w:t>
      </w:r>
      <w:r w:rsidRPr="00F60BFA">
        <w:rPr>
          <w:b/>
          <w:sz w:val="28"/>
          <w:szCs w:val="28"/>
        </w:rPr>
        <w:t xml:space="preserve"> </w:t>
      </w:r>
    </w:p>
    <w:p w:rsidR="00264DAA" w:rsidRDefault="00264DAA" w:rsidP="00264DAA">
      <w:pPr>
        <w:jc w:val="center"/>
        <w:rPr>
          <w:b/>
          <w:u w:val="single"/>
        </w:rPr>
      </w:pPr>
      <w:r w:rsidRPr="00DC3634">
        <w:rPr>
          <w:b/>
          <w:u w:val="single"/>
          <w:lang w:val="ro-RO"/>
        </w:rPr>
        <w:t xml:space="preserve">privind desfăşurarea interviului la concursul organizat pentru </w:t>
      </w:r>
      <w:proofErr w:type="spellStart"/>
      <w:r w:rsidRPr="00DC3634">
        <w:rPr>
          <w:b/>
          <w:u w:val="single"/>
        </w:rPr>
        <w:t>ocuparea</w:t>
      </w:r>
      <w:proofErr w:type="spellEnd"/>
      <w:r w:rsidRPr="00DC3634">
        <w:rPr>
          <w:b/>
          <w:u w:val="single"/>
        </w:rPr>
        <w:t xml:space="preserve"> </w:t>
      </w:r>
      <w:proofErr w:type="spellStart"/>
      <w:r w:rsidRPr="00DC3634">
        <w:rPr>
          <w:b/>
          <w:u w:val="single"/>
        </w:rPr>
        <w:t>postului</w:t>
      </w:r>
      <w:proofErr w:type="spellEnd"/>
      <w:r w:rsidRPr="00DC3634">
        <w:rPr>
          <w:b/>
          <w:u w:val="single"/>
        </w:rPr>
        <w:t xml:space="preserve"> contractual vaca</w:t>
      </w:r>
      <w:r>
        <w:rPr>
          <w:b/>
          <w:u w:val="single"/>
        </w:rPr>
        <w:t xml:space="preserve">nt </w:t>
      </w:r>
      <w:proofErr w:type="spellStart"/>
      <w:r>
        <w:rPr>
          <w:b/>
          <w:u w:val="single"/>
        </w:rPr>
        <w:t>pe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perioada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nedeterminata</w:t>
      </w:r>
      <w:proofErr w:type="spellEnd"/>
      <w:r>
        <w:rPr>
          <w:b/>
          <w:u w:val="single"/>
        </w:rPr>
        <w:t xml:space="preserve"> </w:t>
      </w:r>
      <w:r w:rsidRPr="00DC3634">
        <w:rPr>
          <w:b/>
          <w:u w:val="single"/>
        </w:rPr>
        <w:t xml:space="preserve">de </w:t>
      </w:r>
      <w:proofErr w:type="spellStart"/>
      <w:r w:rsidRPr="00DC3634">
        <w:rPr>
          <w:b/>
          <w:u w:val="single"/>
        </w:rPr>
        <w:t>ingrijitor</w:t>
      </w:r>
      <w:proofErr w:type="spellEnd"/>
      <w:r w:rsidRPr="00DC3634">
        <w:rPr>
          <w:b/>
          <w:u w:val="single"/>
        </w:rPr>
        <w:t xml:space="preserve">, din </w:t>
      </w:r>
      <w:proofErr w:type="spellStart"/>
      <w:r w:rsidRPr="00DC3634">
        <w:rPr>
          <w:b/>
          <w:u w:val="single"/>
        </w:rPr>
        <w:t>cadrul</w:t>
      </w:r>
      <w:proofErr w:type="spellEnd"/>
      <w:r w:rsidRPr="00DC3634">
        <w:rPr>
          <w:b/>
          <w:u w:val="single"/>
        </w:rPr>
        <w:t xml:space="preserve"> </w:t>
      </w:r>
      <w:proofErr w:type="spellStart"/>
      <w:r w:rsidRPr="00DC3634">
        <w:rPr>
          <w:b/>
          <w:u w:val="single"/>
        </w:rPr>
        <w:t>Căminul</w:t>
      </w:r>
      <w:proofErr w:type="spellEnd"/>
      <w:r w:rsidRPr="00DC3634">
        <w:rPr>
          <w:b/>
          <w:u w:val="single"/>
        </w:rPr>
        <w:t xml:space="preserve"> </w:t>
      </w:r>
      <w:proofErr w:type="spellStart"/>
      <w:r w:rsidRPr="00DC3634">
        <w:rPr>
          <w:b/>
          <w:u w:val="single"/>
        </w:rPr>
        <w:t>pentru</w:t>
      </w:r>
      <w:proofErr w:type="spellEnd"/>
      <w:r w:rsidRPr="00DC3634">
        <w:rPr>
          <w:b/>
          <w:u w:val="single"/>
        </w:rPr>
        <w:t xml:space="preserve"> </w:t>
      </w:r>
      <w:proofErr w:type="spellStart"/>
      <w:r w:rsidRPr="00DC3634">
        <w:rPr>
          <w:b/>
          <w:u w:val="single"/>
        </w:rPr>
        <w:t>persoane</w:t>
      </w:r>
      <w:proofErr w:type="spellEnd"/>
      <w:r w:rsidRPr="00DC3634">
        <w:rPr>
          <w:b/>
          <w:u w:val="single"/>
        </w:rPr>
        <w:t xml:space="preserve"> </w:t>
      </w:r>
      <w:proofErr w:type="spellStart"/>
      <w:r w:rsidRPr="00DC3634">
        <w:rPr>
          <w:b/>
          <w:u w:val="single"/>
        </w:rPr>
        <w:t>vârstnice</w:t>
      </w:r>
      <w:proofErr w:type="spellEnd"/>
      <w:r w:rsidRPr="00DC3634">
        <w:rPr>
          <w:b/>
          <w:u w:val="single"/>
        </w:rPr>
        <w:t xml:space="preserve"> “</w:t>
      </w:r>
      <w:proofErr w:type="spellStart"/>
      <w:r w:rsidRPr="00DC3634">
        <w:rPr>
          <w:b/>
          <w:u w:val="single"/>
        </w:rPr>
        <w:t>Sf.Antim</w:t>
      </w:r>
      <w:proofErr w:type="spellEnd"/>
      <w:r w:rsidRPr="00DC3634">
        <w:rPr>
          <w:b/>
          <w:u w:val="single"/>
        </w:rPr>
        <w:t xml:space="preserve"> </w:t>
      </w:r>
      <w:proofErr w:type="spellStart"/>
      <w:r w:rsidRPr="00DC3634">
        <w:rPr>
          <w:b/>
          <w:u w:val="single"/>
        </w:rPr>
        <w:t>Ivireanul</w:t>
      </w:r>
      <w:proofErr w:type="spellEnd"/>
      <w:r w:rsidRPr="00DC3634">
        <w:rPr>
          <w:b/>
          <w:u w:val="single"/>
        </w:rPr>
        <w:t xml:space="preserve">”. </w:t>
      </w:r>
      <w:proofErr w:type="spellStart"/>
      <w:r w:rsidRPr="00DC3634">
        <w:rPr>
          <w:b/>
          <w:u w:val="single"/>
        </w:rPr>
        <w:t>Calarasi</w:t>
      </w:r>
      <w:proofErr w:type="spellEnd"/>
    </w:p>
    <w:p w:rsidR="00264DAA" w:rsidRDefault="00264DAA" w:rsidP="00264DAA">
      <w:pPr>
        <w:jc w:val="center"/>
        <w:rPr>
          <w:b/>
          <w:u w:val="single"/>
        </w:rPr>
      </w:pPr>
    </w:p>
    <w:p w:rsidR="00264DAA" w:rsidRDefault="00264DAA" w:rsidP="00264DAA">
      <w:pPr>
        <w:jc w:val="center"/>
        <w:rPr>
          <w:b/>
          <w:u w:val="single"/>
        </w:rPr>
      </w:pPr>
    </w:p>
    <w:p w:rsidR="00264DAA" w:rsidRPr="00DC3634" w:rsidRDefault="00264DAA" w:rsidP="00264DAA">
      <w:pPr>
        <w:jc w:val="center"/>
        <w:rPr>
          <w:b/>
          <w:u w:val="single"/>
        </w:rPr>
      </w:pPr>
    </w:p>
    <w:p w:rsidR="00264DAA" w:rsidRPr="00594758" w:rsidRDefault="00264DAA" w:rsidP="00264DAA">
      <w:pPr>
        <w:jc w:val="center"/>
        <w:rPr>
          <w:b/>
          <w:sz w:val="16"/>
          <w:szCs w:val="16"/>
          <w:lang w:eastAsia="en-US"/>
        </w:rPr>
      </w:pPr>
    </w:p>
    <w:p w:rsidR="00264DAA" w:rsidRDefault="00264DAA" w:rsidP="00264DAA">
      <w:pPr>
        <w:ind w:firstLine="708"/>
        <w:jc w:val="both"/>
        <w:rPr>
          <w:bCs/>
          <w:sz w:val="28"/>
          <w:szCs w:val="28"/>
          <w:lang w:val="ro-RO"/>
        </w:rPr>
      </w:pPr>
      <w:r w:rsidRPr="009E1D0F">
        <w:rPr>
          <w:bCs/>
          <w:sz w:val="28"/>
          <w:szCs w:val="28"/>
          <w:lang w:val="ro-RO"/>
        </w:rPr>
        <w:t xml:space="preserve">Având în vedere prevederile art. 30 alin. (3) din </w:t>
      </w:r>
      <w:r w:rsidRPr="009E1D0F">
        <w:rPr>
          <w:sz w:val="28"/>
          <w:szCs w:val="28"/>
          <w:lang w:val="pt-BR"/>
        </w:rPr>
        <w:t>Hotărârea Guvernului nr.286/2011 pentru aprobarea</w:t>
      </w:r>
      <w:r w:rsidRPr="009E1D0F">
        <w:rPr>
          <w:bCs/>
          <w:sz w:val="28"/>
          <w:szCs w:val="28"/>
          <w:lang w:val="ro-RO"/>
        </w:rPr>
        <w:t xml:space="preserve"> </w:t>
      </w:r>
      <w:r w:rsidRPr="009E1D0F">
        <w:rPr>
          <w:sz w:val="28"/>
          <w:szCs w:val="28"/>
          <w:lang w:val="pt-BR"/>
        </w:rPr>
        <w:t xml:space="preserve">Regulamentului - cadru privind stabilirea principiilor generale de ocupare a unui post vacant sau temporar vacant corespunzător funcţiilor contractuale şi a criteriilor de promovare în grad sau treapte profesionale imediat superioare a personalului contractual din sectorul bugetar plătit din fonduri publice </w:t>
      </w:r>
      <w:r w:rsidRPr="009E1D0F">
        <w:rPr>
          <w:sz w:val="28"/>
          <w:szCs w:val="28"/>
          <w:lang w:eastAsia="en-US"/>
        </w:rPr>
        <w:t xml:space="preserve">cu </w:t>
      </w:r>
      <w:proofErr w:type="spellStart"/>
      <w:r w:rsidRPr="009E1D0F">
        <w:rPr>
          <w:sz w:val="28"/>
          <w:szCs w:val="28"/>
          <w:lang w:eastAsia="en-US"/>
        </w:rPr>
        <w:t>modificarile</w:t>
      </w:r>
      <w:proofErr w:type="spellEnd"/>
      <w:r w:rsidRPr="009E1D0F">
        <w:rPr>
          <w:sz w:val="28"/>
          <w:szCs w:val="28"/>
          <w:lang w:eastAsia="en-US"/>
        </w:rPr>
        <w:t xml:space="preserve"> </w:t>
      </w:r>
      <w:proofErr w:type="spellStart"/>
      <w:r w:rsidRPr="009E1D0F">
        <w:rPr>
          <w:sz w:val="28"/>
          <w:szCs w:val="28"/>
          <w:lang w:eastAsia="en-US"/>
        </w:rPr>
        <w:t>si</w:t>
      </w:r>
      <w:proofErr w:type="spellEnd"/>
      <w:r w:rsidRPr="009E1D0F">
        <w:rPr>
          <w:sz w:val="28"/>
          <w:szCs w:val="28"/>
          <w:lang w:eastAsia="en-US"/>
        </w:rPr>
        <w:t xml:space="preserve"> </w:t>
      </w:r>
      <w:proofErr w:type="spellStart"/>
      <w:r w:rsidRPr="009E1D0F">
        <w:rPr>
          <w:sz w:val="28"/>
          <w:szCs w:val="28"/>
          <w:lang w:eastAsia="en-US"/>
        </w:rPr>
        <w:t>completarile</w:t>
      </w:r>
      <w:proofErr w:type="spellEnd"/>
      <w:r w:rsidRPr="009E1D0F">
        <w:rPr>
          <w:sz w:val="28"/>
          <w:szCs w:val="28"/>
          <w:lang w:eastAsia="en-US"/>
        </w:rPr>
        <w:t xml:space="preserve"> </w:t>
      </w:r>
      <w:proofErr w:type="spellStart"/>
      <w:r w:rsidRPr="00762553">
        <w:rPr>
          <w:sz w:val="28"/>
          <w:szCs w:val="28"/>
          <w:lang w:eastAsia="en-US"/>
        </w:rPr>
        <w:t>ulterioare</w:t>
      </w:r>
      <w:proofErr w:type="spellEnd"/>
      <w:r w:rsidRPr="00762553">
        <w:rPr>
          <w:bCs/>
          <w:sz w:val="28"/>
          <w:szCs w:val="28"/>
          <w:lang w:val="ro-RO"/>
        </w:rPr>
        <w:t xml:space="preserve"> Comisia de concurs comunică următoarele rezultate ale probei Interviu :</w:t>
      </w:r>
    </w:p>
    <w:p w:rsidR="00264DAA" w:rsidRPr="00762553" w:rsidRDefault="00264DAA" w:rsidP="00264DAA">
      <w:pPr>
        <w:ind w:firstLine="708"/>
        <w:jc w:val="both"/>
        <w:rPr>
          <w:b/>
          <w:bCs/>
          <w:sz w:val="28"/>
          <w:szCs w:val="28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977"/>
        <w:gridCol w:w="3402"/>
        <w:gridCol w:w="1559"/>
        <w:gridCol w:w="1701"/>
      </w:tblGrid>
      <w:tr w:rsidR="00264DAA" w:rsidRPr="00F60BFA" w:rsidTr="00CE406C">
        <w:tblPrEx>
          <w:tblCellMar>
            <w:top w:w="0" w:type="dxa"/>
            <w:bottom w:w="0" w:type="dxa"/>
          </w:tblCellMar>
        </w:tblPrEx>
        <w:trPr>
          <w:trHeight w:val="687"/>
          <w:tblHeader/>
        </w:trPr>
        <w:tc>
          <w:tcPr>
            <w:tcW w:w="600" w:type="dxa"/>
            <w:vAlign w:val="center"/>
          </w:tcPr>
          <w:p w:rsidR="00264DAA" w:rsidRPr="00822AFE" w:rsidRDefault="00264DAA" w:rsidP="00CE406C">
            <w:pPr>
              <w:tabs>
                <w:tab w:val="left" w:pos="6120"/>
              </w:tabs>
              <w:jc w:val="center"/>
              <w:rPr>
                <w:bCs/>
                <w:sz w:val="26"/>
                <w:szCs w:val="26"/>
                <w:lang w:val="ro-RO"/>
              </w:rPr>
            </w:pPr>
            <w:r w:rsidRPr="00822AFE">
              <w:rPr>
                <w:b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2977" w:type="dxa"/>
            <w:vAlign w:val="center"/>
          </w:tcPr>
          <w:p w:rsidR="00264DAA" w:rsidRPr="00F60BFA" w:rsidRDefault="00264DAA" w:rsidP="00CE406C">
            <w:pPr>
              <w:tabs>
                <w:tab w:val="left" w:pos="6120"/>
              </w:tabs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F60BFA">
              <w:rPr>
                <w:b/>
                <w:bCs/>
                <w:sz w:val="26"/>
                <w:szCs w:val="26"/>
                <w:lang w:val="ro-RO"/>
              </w:rPr>
              <w:t>Numele şi prenumele candidatului</w:t>
            </w:r>
          </w:p>
        </w:tc>
        <w:tc>
          <w:tcPr>
            <w:tcW w:w="3402" w:type="dxa"/>
            <w:vAlign w:val="center"/>
          </w:tcPr>
          <w:p w:rsidR="00264DAA" w:rsidRPr="00F60BFA" w:rsidRDefault="00264DAA" w:rsidP="00CE406C">
            <w:pPr>
              <w:tabs>
                <w:tab w:val="left" w:pos="6120"/>
              </w:tabs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F60BFA">
              <w:rPr>
                <w:b/>
                <w:sz w:val="26"/>
                <w:szCs w:val="26"/>
                <w:lang w:val="ro-RO"/>
              </w:rPr>
              <w:t>Funcţia publică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DAA" w:rsidRPr="00F60BFA" w:rsidRDefault="00264DAA" w:rsidP="00CE406C">
            <w:pPr>
              <w:tabs>
                <w:tab w:val="left" w:pos="6120"/>
              </w:tabs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F60BFA">
              <w:rPr>
                <w:b/>
                <w:bCs/>
                <w:sz w:val="26"/>
                <w:szCs w:val="26"/>
                <w:lang w:val="ro-RO"/>
              </w:rPr>
              <w:t>Punctajul interviului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DAA" w:rsidRPr="00F60BFA" w:rsidRDefault="00264DAA" w:rsidP="00CE406C">
            <w:pPr>
              <w:tabs>
                <w:tab w:val="left" w:pos="6120"/>
              </w:tabs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F60BFA">
              <w:rPr>
                <w:b/>
                <w:bCs/>
                <w:sz w:val="26"/>
                <w:szCs w:val="26"/>
                <w:lang w:val="ro-RO"/>
              </w:rPr>
              <w:t>Rezultatul interviului</w:t>
            </w:r>
          </w:p>
        </w:tc>
      </w:tr>
      <w:tr w:rsidR="00264DAA" w:rsidRPr="00F60BFA" w:rsidTr="00CE406C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264DAA" w:rsidRPr="0079091E" w:rsidRDefault="00264DAA" w:rsidP="00CE406C">
            <w:pPr>
              <w:spacing w:before="80" w:after="8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1.</w:t>
            </w:r>
          </w:p>
        </w:tc>
        <w:tc>
          <w:tcPr>
            <w:tcW w:w="2977" w:type="dxa"/>
          </w:tcPr>
          <w:p w:rsidR="00264DAA" w:rsidRPr="00182DD4" w:rsidRDefault="00264DAA" w:rsidP="00CE406C">
            <w:pPr>
              <w:rPr>
                <w:lang w:val="fr-FR"/>
              </w:rPr>
            </w:pPr>
            <w:r>
              <w:rPr>
                <w:lang w:val="fr-FR"/>
              </w:rPr>
              <w:t>DUMITRU FLORICA</w:t>
            </w:r>
          </w:p>
        </w:tc>
        <w:tc>
          <w:tcPr>
            <w:tcW w:w="3402" w:type="dxa"/>
          </w:tcPr>
          <w:p w:rsidR="00264DAA" w:rsidRPr="008947C2" w:rsidRDefault="00264DAA" w:rsidP="00CE406C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b/>
              </w:rPr>
              <w:t>INGRIJITOR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DAA" w:rsidRPr="009E1D0F" w:rsidRDefault="00264DAA" w:rsidP="00CE406C">
            <w:pPr>
              <w:spacing w:before="60" w:after="6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87,77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DAA" w:rsidRPr="00BF7EC4" w:rsidRDefault="00264DAA" w:rsidP="00CE406C">
            <w:pPr>
              <w:spacing w:before="60" w:after="60"/>
              <w:jc w:val="center"/>
              <w:rPr>
                <w:b/>
                <w:sz w:val="26"/>
                <w:szCs w:val="26"/>
                <w:lang w:val="ro-RO"/>
              </w:rPr>
            </w:pPr>
            <w:r w:rsidRPr="00BF7EC4">
              <w:rPr>
                <w:b/>
                <w:sz w:val="26"/>
                <w:szCs w:val="26"/>
                <w:lang w:val="ro-RO"/>
              </w:rPr>
              <w:t>ADMIS</w:t>
            </w:r>
          </w:p>
        </w:tc>
      </w:tr>
    </w:tbl>
    <w:p w:rsidR="00264DAA" w:rsidRPr="0079091E" w:rsidRDefault="00264DAA" w:rsidP="00264DAA">
      <w:pPr>
        <w:ind w:left="360"/>
        <w:jc w:val="both"/>
        <w:rPr>
          <w:b/>
          <w:bCs/>
          <w:sz w:val="28"/>
          <w:szCs w:val="28"/>
          <w:lang w:val="ro-RO"/>
        </w:rPr>
      </w:pPr>
    </w:p>
    <w:p w:rsidR="00264DAA" w:rsidRPr="00FD354B" w:rsidRDefault="00264DAA" w:rsidP="00264DAA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ro-RO"/>
        </w:rPr>
      </w:pPr>
      <w:r w:rsidRPr="00FD354B">
        <w:rPr>
          <w:sz w:val="28"/>
          <w:szCs w:val="28"/>
          <w:lang w:val="ro-RO"/>
        </w:rPr>
        <w:t xml:space="preserve">Candidatul nemulţumit de rezultatele obţinute pot formula contestaţie </w:t>
      </w:r>
      <w:r w:rsidRPr="00DC3634">
        <w:rPr>
          <w:i/>
          <w:lang w:val="ro-RO"/>
        </w:rPr>
        <w:t xml:space="preserve">, </w:t>
      </w:r>
      <w:r w:rsidRPr="00BF7EC4">
        <w:rPr>
          <w:b/>
          <w:sz w:val="28"/>
          <w:szCs w:val="28"/>
          <w:lang w:val="ro-RO"/>
        </w:rPr>
        <w:t>respectiv până la ora 1</w:t>
      </w:r>
      <w:r>
        <w:rPr>
          <w:b/>
          <w:sz w:val="28"/>
          <w:szCs w:val="28"/>
          <w:lang w:val="ro-RO"/>
        </w:rPr>
        <w:t>6</w:t>
      </w:r>
      <w:r w:rsidRPr="00BF7EC4">
        <w:rPr>
          <w:b/>
          <w:sz w:val="28"/>
          <w:szCs w:val="28"/>
          <w:lang w:val="ro-RO"/>
        </w:rPr>
        <w:t xml:space="preserve">,00 din data de </w:t>
      </w:r>
      <w:r>
        <w:rPr>
          <w:b/>
          <w:sz w:val="28"/>
          <w:szCs w:val="28"/>
          <w:lang w:val="ro-RO"/>
        </w:rPr>
        <w:t>02</w:t>
      </w:r>
      <w:r w:rsidRPr="00BF7EC4">
        <w:rPr>
          <w:b/>
          <w:sz w:val="28"/>
          <w:szCs w:val="28"/>
          <w:lang w:val="ro-RO"/>
        </w:rPr>
        <w:t>.0</w:t>
      </w:r>
      <w:r>
        <w:rPr>
          <w:b/>
          <w:sz w:val="28"/>
          <w:szCs w:val="28"/>
          <w:lang w:val="ro-RO"/>
        </w:rPr>
        <w:t>8</w:t>
      </w:r>
      <w:r w:rsidRPr="00BF7EC4">
        <w:rPr>
          <w:b/>
          <w:sz w:val="28"/>
          <w:szCs w:val="28"/>
          <w:lang w:val="ro-RO"/>
        </w:rPr>
        <w:t>.2017</w:t>
      </w:r>
      <w:r w:rsidRPr="00FD354B">
        <w:rPr>
          <w:sz w:val="28"/>
          <w:szCs w:val="28"/>
          <w:lang w:val="ro-RO"/>
        </w:rPr>
        <w:t xml:space="preserve"> de la afişare conform art. 31 </w:t>
      </w:r>
      <w:r w:rsidRPr="00FD354B">
        <w:rPr>
          <w:bCs/>
          <w:sz w:val="28"/>
          <w:szCs w:val="28"/>
          <w:lang w:val="ro-RO"/>
        </w:rPr>
        <w:t xml:space="preserve">din </w:t>
      </w:r>
      <w:r w:rsidRPr="00FD354B">
        <w:rPr>
          <w:sz w:val="28"/>
          <w:szCs w:val="28"/>
          <w:lang w:val="pt-BR"/>
        </w:rPr>
        <w:t>Hotărârea Guvernului nr.286/2011 pentru aprobarea</w:t>
      </w:r>
      <w:r w:rsidRPr="00FD354B">
        <w:rPr>
          <w:bCs/>
          <w:sz w:val="28"/>
          <w:szCs w:val="28"/>
          <w:lang w:val="ro-RO"/>
        </w:rPr>
        <w:t xml:space="preserve"> </w:t>
      </w:r>
      <w:r w:rsidRPr="00FD354B">
        <w:rPr>
          <w:sz w:val="28"/>
          <w:szCs w:val="28"/>
          <w:lang w:val="pt-BR"/>
        </w:rPr>
        <w:t xml:space="preserve">Regulamentului - cadru privind stabilirea principiilor generale de ocupare a unui post vacant sau temporar vacant corespunzător funcţiilor contractuale şi a criteriilor de promovare în grad sau treapte profesionale imediat superioare a personalului contractual din sectorul bugetar plătit din fonduri publice </w:t>
      </w:r>
      <w:r w:rsidRPr="00FD354B">
        <w:rPr>
          <w:sz w:val="28"/>
          <w:szCs w:val="28"/>
          <w:lang w:eastAsia="en-US"/>
        </w:rPr>
        <w:t xml:space="preserve">cu </w:t>
      </w:r>
      <w:proofErr w:type="spellStart"/>
      <w:r w:rsidRPr="00FD354B">
        <w:rPr>
          <w:sz w:val="28"/>
          <w:szCs w:val="28"/>
          <w:lang w:eastAsia="en-US"/>
        </w:rPr>
        <w:t>modificarile</w:t>
      </w:r>
      <w:proofErr w:type="spellEnd"/>
      <w:r w:rsidRPr="00FD354B">
        <w:rPr>
          <w:sz w:val="28"/>
          <w:szCs w:val="28"/>
          <w:lang w:eastAsia="en-US"/>
        </w:rPr>
        <w:t xml:space="preserve"> </w:t>
      </w:r>
      <w:proofErr w:type="spellStart"/>
      <w:r w:rsidRPr="00FD354B">
        <w:rPr>
          <w:sz w:val="28"/>
          <w:szCs w:val="28"/>
          <w:lang w:eastAsia="en-US"/>
        </w:rPr>
        <w:t>si</w:t>
      </w:r>
      <w:proofErr w:type="spellEnd"/>
      <w:r w:rsidRPr="00FD354B">
        <w:rPr>
          <w:sz w:val="28"/>
          <w:szCs w:val="28"/>
          <w:lang w:eastAsia="en-US"/>
        </w:rPr>
        <w:t xml:space="preserve"> </w:t>
      </w:r>
      <w:proofErr w:type="spellStart"/>
      <w:r w:rsidRPr="00FD354B">
        <w:rPr>
          <w:sz w:val="28"/>
          <w:szCs w:val="28"/>
          <w:lang w:eastAsia="en-US"/>
        </w:rPr>
        <w:t>completarile</w:t>
      </w:r>
      <w:proofErr w:type="spellEnd"/>
      <w:r w:rsidRPr="00FD354B">
        <w:rPr>
          <w:sz w:val="28"/>
          <w:szCs w:val="28"/>
          <w:lang w:eastAsia="en-US"/>
        </w:rPr>
        <w:t xml:space="preserve"> </w:t>
      </w:r>
      <w:proofErr w:type="spellStart"/>
      <w:r w:rsidRPr="00FD354B">
        <w:rPr>
          <w:sz w:val="28"/>
          <w:szCs w:val="28"/>
          <w:lang w:eastAsia="en-US"/>
        </w:rPr>
        <w:t>ulterioare</w:t>
      </w:r>
      <w:proofErr w:type="spellEnd"/>
      <w:r w:rsidRPr="00FD354B">
        <w:rPr>
          <w:sz w:val="28"/>
          <w:szCs w:val="28"/>
          <w:lang w:val="ro-RO"/>
        </w:rPr>
        <w:t xml:space="preserve">, care se depune la secretarul comisiei de soluţionare a contestaţiilor, </w:t>
      </w:r>
    </w:p>
    <w:p w:rsidR="00264DAA" w:rsidRPr="00FD354B" w:rsidRDefault="00264DAA" w:rsidP="00264DAA">
      <w:pPr>
        <w:numPr>
          <w:ilvl w:val="0"/>
          <w:numId w:val="1"/>
        </w:numPr>
        <w:rPr>
          <w:sz w:val="28"/>
          <w:szCs w:val="28"/>
          <w:lang w:val="ro-RO"/>
        </w:rPr>
      </w:pPr>
      <w:r w:rsidRPr="00FD354B">
        <w:rPr>
          <w:sz w:val="28"/>
          <w:szCs w:val="28"/>
          <w:lang w:val="ro-RO"/>
        </w:rPr>
        <w:t xml:space="preserve">Afişat astăzi, </w:t>
      </w:r>
      <w:r>
        <w:rPr>
          <w:sz w:val="28"/>
          <w:szCs w:val="28"/>
          <w:lang w:val="ro-RO"/>
        </w:rPr>
        <w:t>0</w:t>
      </w:r>
      <w:r w:rsidRPr="00FD354B">
        <w:rPr>
          <w:sz w:val="28"/>
          <w:szCs w:val="28"/>
          <w:lang w:val="ro-RO"/>
        </w:rPr>
        <w:t>1.0</w:t>
      </w:r>
      <w:r>
        <w:rPr>
          <w:sz w:val="28"/>
          <w:szCs w:val="28"/>
          <w:lang w:val="ro-RO"/>
        </w:rPr>
        <w:t>8</w:t>
      </w:r>
      <w:r w:rsidRPr="00FD354B">
        <w:rPr>
          <w:sz w:val="28"/>
          <w:szCs w:val="28"/>
          <w:lang w:val="ro-RO"/>
        </w:rPr>
        <w:t xml:space="preserve"> .2017  ora.1</w:t>
      </w:r>
      <w:r>
        <w:rPr>
          <w:sz w:val="28"/>
          <w:szCs w:val="28"/>
          <w:lang w:val="ro-RO"/>
        </w:rPr>
        <w:t>6</w:t>
      </w:r>
      <w:r w:rsidRPr="00FD354B">
        <w:rPr>
          <w:sz w:val="28"/>
          <w:szCs w:val="28"/>
          <w:lang w:val="ro-RO"/>
        </w:rPr>
        <w:t xml:space="preserve">.00, la sediul </w:t>
      </w:r>
      <w:proofErr w:type="spellStart"/>
      <w:r w:rsidRPr="00FD354B">
        <w:rPr>
          <w:sz w:val="28"/>
          <w:szCs w:val="28"/>
        </w:rPr>
        <w:t>Căminul</w:t>
      </w:r>
      <w:proofErr w:type="spellEnd"/>
      <w:r w:rsidRPr="00FD354B">
        <w:rPr>
          <w:sz w:val="28"/>
          <w:szCs w:val="28"/>
        </w:rPr>
        <w:t xml:space="preserve"> </w:t>
      </w:r>
      <w:proofErr w:type="spellStart"/>
      <w:r w:rsidRPr="00FD354B">
        <w:rPr>
          <w:sz w:val="28"/>
          <w:szCs w:val="28"/>
        </w:rPr>
        <w:t>pentru</w:t>
      </w:r>
      <w:proofErr w:type="spellEnd"/>
      <w:r w:rsidRPr="00FD354B">
        <w:rPr>
          <w:sz w:val="28"/>
          <w:szCs w:val="28"/>
        </w:rPr>
        <w:t xml:space="preserve"> </w:t>
      </w:r>
      <w:proofErr w:type="spellStart"/>
      <w:r w:rsidRPr="00FD354B">
        <w:rPr>
          <w:sz w:val="28"/>
          <w:szCs w:val="28"/>
        </w:rPr>
        <w:t>persoane</w:t>
      </w:r>
      <w:proofErr w:type="spellEnd"/>
      <w:r w:rsidRPr="00FD354B">
        <w:rPr>
          <w:sz w:val="28"/>
          <w:szCs w:val="28"/>
        </w:rPr>
        <w:t xml:space="preserve"> </w:t>
      </w:r>
      <w:proofErr w:type="spellStart"/>
      <w:r w:rsidRPr="00FD354B">
        <w:rPr>
          <w:sz w:val="28"/>
          <w:szCs w:val="28"/>
        </w:rPr>
        <w:t>vârstnice</w:t>
      </w:r>
      <w:proofErr w:type="spellEnd"/>
      <w:r w:rsidRPr="00FD354B">
        <w:rPr>
          <w:sz w:val="28"/>
          <w:szCs w:val="28"/>
        </w:rPr>
        <w:t xml:space="preserve"> “</w:t>
      </w:r>
      <w:proofErr w:type="spellStart"/>
      <w:r w:rsidRPr="00FD354B">
        <w:rPr>
          <w:sz w:val="28"/>
          <w:szCs w:val="28"/>
        </w:rPr>
        <w:t>Sf.Antim</w:t>
      </w:r>
      <w:proofErr w:type="spellEnd"/>
      <w:r w:rsidRPr="00FD354B">
        <w:rPr>
          <w:sz w:val="28"/>
          <w:szCs w:val="28"/>
        </w:rPr>
        <w:t xml:space="preserve"> </w:t>
      </w:r>
      <w:proofErr w:type="spellStart"/>
      <w:r w:rsidRPr="00FD354B">
        <w:rPr>
          <w:sz w:val="28"/>
          <w:szCs w:val="28"/>
        </w:rPr>
        <w:t>Ivireanul</w:t>
      </w:r>
      <w:proofErr w:type="spellEnd"/>
      <w:r w:rsidRPr="00FD354B">
        <w:rPr>
          <w:sz w:val="28"/>
          <w:szCs w:val="28"/>
        </w:rPr>
        <w:t xml:space="preserve">” </w:t>
      </w:r>
      <w:proofErr w:type="spellStart"/>
      <w:r w:rsidRPr="00FD354B">
        <w:rPr>
          <w:sz w:val="28"/>
          <w:szCs w:val="28"/>
        </w:rPr>
        <w:t>Călărași</w:t>
      </w:r>
      <w:proofErr w:type="spellEnd"/>
      <w:r w:rsidRPr="00FD354B">
        <w:rPr>
          <w:sz w:val="28"/>
          <w:szCs w:val="28"/>
          <w:lang w:val="ro-RO"/>
        </w:rPr>
        <w:t xml:space="preserve"> si pe site-ul institutiei.</w:t>
      </w: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Default="00264DAA" w:rsidP="00264DAA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264DAA" w:rsidRPr="00492DC1" w:rsidRDefault="00264DAA" w:rsidP="00264DAA">
      <w:pPr>
        <w:outlineLvl w:val="0"/>
        <w:rPr>
          <w:rFonts w:eastAsia="Arial Unicode MS"/>
          <w:b/>
          <w:bCs/>
          <w:iCs/>
        </w:rPr>
      </w:pPr>
      <w:r>
        <w:rPr>
          <w:rFonts w:eastAsia="Arial Unicode MS"/>
          <w:b/>
          <w:bCs/>
          <w:iCs/>
          <w:sz w:val="28"/>
          <w:szCs w:val="28"/>
        </w:rPr>
        <w:t xml:space="preserve">       </w:t>
      </w:r>
      <w:r w:rsidRPr="00492DC1">
        <w:rPr>
          <w:rFonts w:eastAsia="Arial Unicode MS"/>
          <w:b/>
          <w:bCs/>
          <w:iCs/>
          <w:sz w:val="28"/>
          <w:szCs w:val="28"/>
        </w:rPr>
        <w:t>COMISIA DE CONCURS</w:t>
      </w:r>
    </w:p>
    <w:p w:rsidR="00264DAA" w:rsidRPr="00FD354B" w:rsidRDefault="00264DAA" w:rsidP="00264DAA">
      <w:pPr>
        <w:rPr>
          <w:b/>
        </w:rPr>
      </w:pPr>
    </w:p>
    <w:p w:rsidR="00264DAA" w:rsidRPr="00FD354B" w:rsidRDefault="00264DAA" w:rsidP="00264DAA">
      <w:pPr>
        <w:spacing w:line="360" w:lineRule="auto"/>
        <w:jc w:val="both"/>
        <w:rPr>
          <w:b/>
        </w:rPr>
      </w:pPr>
      <w:r w:rsidRPr="00FD354B">
        <w:rPr>
          <w:b/>
        </w:rPr>
        <w:t xml:space="preserve">                              </w:t>
      </w:r>
      <w:proofErr w:type="spellStart"/>
      <w:proofErr w:type="gramStart"/>
      <w:r w:rsidRPr="00FD354B">
        <w:rPr>
          <w:b/>
        </w:rPr>
        <w:t>Presedinte</w:t>
      </w:r>
      <w:proofErr w:type="spellEnd"/>
      <w:r w:rsidRPr="00FD354B">
        <w:t xml:space="preserve">  </w:t>
      </w:r>
      <w:r w:rsidRPr="00FD354B">
        <w:rPr>
          <w:b/>
        </w:rPr>
        <w:t>MIHAI</w:t>
      </w:r>
      <w:proofErr w:type="gramEnd"/>
      <w:r w:rsidRPr="00FD354B">
        <w:rPr>
          <w:b/>
        </w:rPr>
        <w:t xml:space="preserve"> ALEXANDRU</w:t>
      </w:r>
    </w:p>
    <w:p w:rsidR="00264DAA" w:rsidRPr="00FD354B" w:rsidRDefault="00264DAA" w:rsidP="00264DAA">
      <w:pPr>
        <w:spacing w:line="360" w:lineRule="auto"/>
        <w:jc w:val="both"/>
        <w:rPr>
          <w:b/>
        </w:rPr>
      </w:pPr>
    </w:p>
    <w:p w:rsidR="00264DAA" w:rsidRPr="00FD354B" w:rsidRDefault="00264DAA" w:rsidP="00264DAA">
      <w:pPr>
        <w:spacing w:line="360" w:lineRule="auto"/>
        <w:ind w:left="720"/>
        <w:jc w:val="both"/>
        <w:rPr>
          <w:b/>
        </w:rPr>
      </w:pPr>
      <w:r w:rsidRPr="00FD354B">
        <w:rPr>
          <w:b/>
        </w:rPr>
        <w:t xml:space="preserve">                   </w:t>
      </w:r>
      <w:proofErr w:type="spellStart"/>
      <w:proofErr w:type="gramStart"/>
      <w:r w:rsidRPr="00FD354B">
        <w:rPr>
          <w:b/>
        </w:rPr>
        <w:t>Membrii</w:t>
      </w:r>
      <w:proofErr w:type="spellEnd"/>
      <w:r w:rsidRPr="00FD354B">
        <w:rPr>
          <w:b/>
        </w:rPr>
        <w:t xml:space="preserve"> :</w:t>
      </w:r>
      <w:proofErr w:type="gramEnd"/>
      <w:r w:rsidRPr="00FD354B">
        <w:rPr>
          <w:b/>
        </w:rPr>
        <w:t xml:space="preserve">   DUMBAZU MARCELICA,</w:t>
      </w:r>
    </w:p>
    <w:p w:rsidR="00264DAA" w:rsidRPr="00FD354B" w:rsidRDefault="00264DAA" w:rsidP="00264DAA">
      <w:pPr>
        <w:spacing w:line="360" w:lineRule="auto"/>
        <w:ind w:left="1985"/>
        <w:jc w:val="both"/>
        <w:rPr>
          <w:b/>
        </w:rPr>
      </w:pPr>
      <w:r w:rsidRPr="00FD354B">
        <w:rPr>
          <w:b/>
        </w:rPr>
        <w:t xml:space="preserve">              </w:t>
      </w:r>
      <w:r>
        <w:rPr>
          <w:b/>
        </w:rPr>
        <w:t xml:space="preserve">    </w:t>
      </w:r>
      <w:r w:rsidRPr="00FD354B">
        <w:rPr>
          <w:b/>
        </w:rPr>
        <w:t>RADU ADRIANA</w:t>
      </w:r>
    </w:p>
    <w:p w:rsidR="00264DAA" w:rsidRPr="00FD354B" w:rsidRDefault="00264DAA" w:rsidP="00264DAA">
      <w:pPr>
        <w:spacing w:line="360" w:lineRule="auto"/>
        <w:ind w:left="1985"/>
        <w:jc w:val="both"/>
        <w:rPr>
          <w:b/>
        </w:rPr>
      </w:pPr>
    </w:p>
    <w:p w:rsidR="00264DAA" w:rsidRPr="00FD354B" w:rsidRDefault="00264DAA" w:rsidP="00264DAA">
      <w:pPr>
        <w:spacing w:line="360" w:lineRule="auto"/>
        <w:ind w:left="720"/>
        <w:jc w:val="both"/>
        <w:rPr>
          <w:lang w:val="fr-FR"/>
        </w:rPr>
      </w:pPr>
      <w:r w:rsidRPr="00FD354B">
        <w:rPr>
          <w:b/>
        </w:rPr>
        <w:t xml:space="preserve">                  </w:t>
      </w:r>
      <w:proofErr w:type="spellStart"/>
      <w:r w:rsidRPr="00FD354B">
        <w:rPr>
          <w:b/>
        </w:rPr>
        <w:t>Secretar</w:t>
      </w:r>
      <w:proofErr w:type="spellEnd"/>
      <w:r w:rsidRPr="00FD354B">
        <w:t xml:space="preserve">     </w:t>
      </w:r>
      <w:r w:rsidRPr="00FD354B">
        <w:rPr>
          <w:b/>
        </w:rPr>
        <w:t>JECA ALEXANDRINA-IZABEL</w:t>
      </w:r>
    </w:p>
    <w:p w:rsidR="00030542" w:rsidRDefault="00264DAA"/>
    <w:sectPr w:rsidR="00030542" w:rsidSect="00264DAA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DAA"/>
    <w:rsid w:val="000044CC"/>
    <w:rsid w:val="0022617F"/>
    <w:rsid w:val="00264DAA"/>
    <w:rsid w:val="003973AF"/>
    <w:rsid w:val="005138F9"/>
    <w:rsid w:val="0052250B"/>
    <w:rsid w:val="0098471F"/>
    <w:rsid w:val="00A531DB"/>
    <w:rsid w:val="00B43250"/>
    <w:rsid w:val="00BF3D83"/>
    <w:rsid w:val="00EB3FD6"/>
    <w:rsid w:val="00F153B3"/>
    <w:rsid w:val="00F9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264DA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64D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paragraph" w:styleId="BodyText2">
    <w:name w:val="Body Text 2"/>
    <w:basedOn w:val="Normal"/>
    <w:link w:val="BodyText2Char"/>
    <w:rsid w:val="00264D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4DAA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camin2</dc:creator>
  <cp:lastModifiedBy>camin2</cp:lastModifiedBy>
  <cp:revision>1</cp:revision>
  <dcterms:created xsi:type="dcterms:W3CDTF">2017-08-01T13:13:00Z</dcterms:created>
  <dcterms:modified xsi:type="dcterms:W3CDTF">2017-08-01T13:15:00Z</dcterms:modified>
</cp:coreProperties>
</file>